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18.05.2022 N 340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08.01.28 Мастер отделочных строительных и декоративных работ"</w:t>
              <w:br/>
              <w:t xml:space="preserve">(Зарегистрировано в Минюсте России 10.06.2022 N 68841)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10 июня 2022 г. N 68841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мая 2022 г. N 340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08.01.28</w:t>
      </w:r>
    </w:p>
    <w:p>
      <w:pPr>
        <w:pStyle w:val="2"/>
        <w:jc w:val="center"/>
      </w:pPr>
      <w:r>
        <w:rPr>
          <w:sz w:val="20"/>
        </w:rPr>
        <w:t xml:space="preserve">МАСТЕР ОТДЕЛОЧНЫХ СТРОИТЕЛЬНЫХ И ДЕКОРАТИВНЫХ РАБОТ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08.01.28 Мастер отделочных строительных и декоративных работ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9.12.2016 N 1545 (ред. от 17.12.2020)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08.01.25</w:t>
        </w:r>
      </w:hyperlink>
      <w:r>
        <w:rPr>
          <w:sz w:val="20"/>
        </w:rPr>
        <w:t xml:space="preserve"> Мастер отделочных строительных и декоративных работ, утвержденным приказом Министерства образования и науки Российской Федерации от 9 декабря 2016 г. N 1545 (зарегистрирован Министерством юстиции Российской Федерации 22 декабря 2016 г., регистрационный N 44900),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и федеральным государственным образовательным </w:t>
      </w:r>
      <w:hyperlink w:history="0" r:id="rId11" w:tooltip="Приказ Минобрнауки России от 22.12.2017 N 1247 &quot;Об утверждении федерального государственного образовательного стандарта среднего профессионального образования по профессии 08.01.06 Мастер сухого строительства&quot; (Зарегистрировано в Минюсте России 22.01.2018 N 49703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08.01.06</w:t>
        </w:r>
      </w:hyperlink>
      <w:r>
        <w:rPr>
          <w:sz w:val="20"/>
        </w:rPr>
        <w:t xml:space="preserve"> Мастер сухого строительства, утвержденным приказом Министерства образования и науки Российской Федерации от 22 декабря 2017 г. N 1247 (зарегистрирован Министерством юстиции Российской Федерации 22 января 2018 г., регистрационный N 49703), прекращается с 31 декабря 2022 г., а при реализации образовательной организацией образовательной программы по профессии </w:t>
      </w:r>
      <w:hyperlink w:history="0" r:id="rId13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08.01.28</w:t>
        </w:r>
      </w:hyperlink>
      <w:r>
        <w:rPr>
          <w:sz w:val="20"/>
        </w:rPr>
        <w:t xml:space="preserve"> Мастер отделочных строительных и декоративных работ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4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2022 г. N 340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08.01.28</w:t>
      </w:r>
    </w:p>
    <w:p>
      <w:pPr>
        <w:pStyle w:val="2"/>
        <w:jc w:val="center"/>
      </w:pPr>
      <w:r>
        <w:rPr>
          <w:sz w:val="20"/>
        </w:rPr>
        <w:t xml:space="preserve">МАСТЕР ОТДЕЛОЧНЫХ СТРОИТЕЛЬНЫХ И ДЕКОРАТИВНЫХ РАБОТ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08.01.28 Мастер отделочных строительных и декоративных работ (далее соответственно - ФГОС СПО, образовательная программа, профессия) в соответствии с квалификацией квалифицированного рабочего, служащего "мастер отделочных строительных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организаций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6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7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59" w:tooltip="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Строительство и жилищно-коммунальное хозяйство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3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3" w:name="P83"/>
    <w:bookmarkEnd w:id="83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72"/>
        <w:gridCol w:w="3798"/>
      </w:tblGrid>
      <w:tr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9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штукатурных и декоративных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монтажа каркасно-обшивных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малярных и декоративно-художественных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облицовочных, мозаичных и декоративных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9" w:tooltip="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"Основы строительного черчения", "Основы строительного материаловедения", "Строительные машины и средства малой механизации", "Основы бизнеса, коммуникаций и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09" w:tooltip="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08.01.28 Мастер отделочных строительных и декоративных работ (далее соответственно - ФГОС СПО, образовательная программа, профессия) в соответствии с квалификацией квалифицированного рабочего, слу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предусмотренными </w:t>
      </w:r>
      <w:hyperlink w:history="0" w:anchor="P109" w:tooltip="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2"/>
      </w:tblGrid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9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9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штукатурных и декоративных работ (по выбору)</w:t>
            </w:r>
          </w:p>
        </w:tc>
        <w:tc>
          <w:tcPr>
            <w:tcW w:w="5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Х.1. Выполнять штукатурные работы по отделке внутренних и наружных поверхностей зданий и сооружений.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Х.2. Выполнять работы по устройству наливных полов и оснований под полы.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Х.3 Выполнение декоративных штукатурок.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Х.4. Ремонт штукатурки, наливного пола, фасадных теплоизоляционных композиционных систем.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монтажа каркасно-обшивных конструкций (по выбору)</w:t>
            </w:r>
          </w:p>
        </w:tc>
        <w:tc>
          <w:tcPr>
            <w:tcW w:w="5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Х.1. Выполнять подготовительные работы при монтаже и отделке каркасно-обшивных конструкций.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Х.2. Выполнять работы по монтажу каркасно-обшивных конструкций из различных материалов.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Х.3. Выполнять отделку каркасно-обшивных конструкций.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Х.4. Выполнять ремонт каркасно-обшивных конструкций.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малярных и декоративно-художественных работ (по выбору)</w:t>
            </w:r>
          </w:p>
        </w:tc>
        <w:tc>
          <w:tcPr>
            <w:tcW w:w="5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Х.1. Выполнять подготовительные работы при производстве малярных работ при отделке поверхностей зданий и сооружений.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Х.2. Выполнять работы по окрашиванию и оклеиванию обоями поверхностей различными способами.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Х.3. Выполнять декоративно-художественную отделку поверхностей различными способами.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Х.4. Выполнять ремонт и восстановление окрашенных или оклеенных обоями поверхностей.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облицовочных, мозаичных и декоративных работ (по выбору)</w:t>
            </w:r>
          </w:p>
        </w:tc>
        <w:tc>
          <w:tcPr>
            <w:tcW w:w="595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Х.1. Выполнять подготовительные работы при производстве облицовочных, мозаичных и декоративных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Х.2. Выполнять облицовочные работы горизонтальных, вертикальных, внутренних наружных, наклонных поверхностей зданий и сооружений.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Х.3. Устраивать декоративные и художественные мозаичные поверхности.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Х.4. Выполнять ремонт облицованных поверхностей и мозаичных покрытий.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9" w:tooltip="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программы,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0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Федеральный </w:t>
      </w:r>
      <w:hyperlink w:history="0" r:id="rId21" w:tooltip="Федеральный закон от 30.03.1999 N 52-ФЗ (ред. от 04.11.2022, с изм. от 30.05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4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а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67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7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7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18.05.2022 N 340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802F1FF98E9F9D41B09778871C419A4806E8BA6A4B37D3FD1B15E2D0FCC37A2FD609EE41028C7D9B8172D3699768F8AB1578B10526FF6A7vCd2H" TargetMode = "External"/>
	<Relationship Id="rId8" Type="http://schemas.openxmlformats.org/officeDocument/2006/relationships/hyperlink" Target="consultantplus://offline/ref=D802F1FF98E9F9D41B09778871C419A4876384ACA8B07D3FD1B15E2D0FCC37A2FD609EE41028C7DBBB172D3699768F8AB1578B10526FF6A7vCd2H" TargetMode = "External"/>
	<Relationship Id="rId9" Type="http://schemas.openxmlformats.org/officeDocument/2006/relationships/hyperlink" Target="consultantplus://offline/ref=D802F1FF98E9F9D41B09778871C419A4876D88AFADB17D3FD1B15E2D0FCC37A2FD609EE41028C7DDB9172D3699768F8AB1578B10526FF6A7vCd2H" TargetMode = "External"/>
	<Relationship Id="rId10" Type="http://schemas.openxmlformats.org/officeDocument/2006/relationships/hyperlink" Target="consultantplus://offline/ref=D802F1FF98E9F9D41B09778871C419A4876D8AA8ADB07D3FD1B15E2D0FCC37A2FD609EE11923938DFD497465DA3D828FA84B8B15v4dFH" TargetMode = "External"/>
	<Relationship Id="rId11" Type="http://schemas.openxmlformats.org/officeDocument/2006/relationships/hyperlink" Target="consultantplus://offline/ref=D802F1FF98E9F9D41B09778871C419A4866285A8AEB57D3FD1B15E2D0FCC37A2FD609EE41028C7DDBA172D3699768F8AB1578B10526FF6A7vCd2H" TargetMode = "External"/>
	<Relationship Id="rId12" Type="http://schemas.openxmlformats.org/officeDocument/2006/relationships/hyperlink" Target="consultantplus://offline/ref=D802F1FF98E9F9D41B09778871C419A4876D8AA8ADB07D3FD1B15E2D0FCC37A2FD609EE41028C7D8B8172D3699768F8AB1578B10526FF6A7vCd2H" TargetMode = "External"/>
	<Relationship Id="rId13" Type="http://schemas.openxmlformats.org/officeDocument/2006/relationships/hyperlink" Target="consultantplus://offline/ref=D802F1FF98E9F9D41B09778871C419A4806E84A8ABB37D3FD1B15E2D0FCC37A2FD609EE41028C7D9BA172D3699768F8AB1578B10526FF6A7vCd2H" TargetMode = "External"/>
	<Relationship Id="rId14" Type="http://schemas.openxmlformats.org/officeDocument/2006/relationships/hyperlink" Target="consultantplus://offline/ref=D802F1FF98E9F9D41B09778871C419A4806B8CA6AFB27D3FD1B15E2D0FCC37A2EF60C6E8122FD9DCBE027B67DFv2d0H" TargetMode = "External"/>
	<Relationship Id="rId15" Type="http://schemas.openxmlformats.org/officeDocument/2006/relationships/hyperlink" Target="consultantplus://offline/ref=D802F1FF98E9F9D41B09778871C419A480688BAAA8B47D3FD1B15E2D0FCC37A2FD609EE11B7C9698EC117B60C3238596B44989v1d4H" TargetMode = "External"/>
	<Relationship Id="rId16" Type="http://schemas.openxmlformats.org/officeDocument/2006/relationships/hyperlink" Target="consultantplus://offline/ref=D802F1FF98E9F9D41B09778871C419A4806F8DAAA5B67D3FD1B15E2D0FCC37A2FD609EE1142ECC88E8582C6ADF249C88B15789174Ev6dEH" TargetMode = "External"/>
	<Relationship Id="rId17" Type="http://schemas.openxmlformats.org/officeDocument/2006/relationships/hyperlink" Target="consultantplus://offline/ref=D802F1FF98E9F9D41B09778871C419A4806F8DAAA5B67D3FD1B15E2D0FCC37A2FD609EE41028C5D8B0172D3699768F8AB1578B10526FF6A7vCd2H" TargetMode = "External"/>
	<Relationship Id="rId18" Type="http://schemas.openxmlformats.org/officeDocument/2006/relationships/hyperlink" Target="consultantplus://offline/ref=D802F1FF98E9F9D41B09778871C419A4866B89A8AEB27D3FD1B15E2D0FCC37A2FD609EE41028C7D4B9172D3699768F8AB1578B10526FF6A7vCd2H" TargetMode = "External"/>
	<Relationship Id="rId19" Type="http://schemas.openxmlformats.org/officeDocument/2006/relationships/hyperlink" Target="consultantplus://offline/ref=D802F1FF98E9F9D41B09778871C419A4866B89A8AEB27D3FD1B15E2D0FCC37A2FD609EE41028C7D8BE172D3699768F8AB1578B10526FF6A7vCd2H" TargetMode = "External"/>
	<Relationship Id="rId20" Type="http://schemas.openxmlformats.org/officeDocument/2006/relationships/hyperlink" Target="consultantplus://offline/ref=D802F1FF98E9F9D41B09778871C419A4806F8DAAA5B67D3FD1B15E2D0FCC37A2FD609EE1112DCC88E8582C6ADF249C88B15789174Ev6dEH" TargetMode = "External"/>
	<Relationship Id="rId21" Type="http://schemas.openxmlformats.org/officeDocument/2006/relationships/hyperlink" Target="consultantplus://offline/ref=D802F1FF98E9F9D41B09778871C419A480698DA9AEB67D3FD1B15E2D0FCC37A2EF60C6E8122FD9DCBE027B67DFv2d0H" TargetMode = "External"/>
	<Relationship Id="rId22" Type="http://schemas.openxmlformats.org/officeDocument/2006/relationships/hyperlink" Target="consultantplus://offline/ref=D802F1FF98E9F9D41B09778871C419A4876D8CAAA5B67D3FD1B15E2D0FCC37A2FD609EE41028C7D8BE172D3699768F8AB1578B10526FF6A7vCd2H" TargetMode = "External"/>
	<Relationship Id="rId23" Type="http://schemas.openxmlformats.org/officeDocument/2006/relationships/hyperlink" Target="consultantplus://offline/ref=D802F1FF98E9F9D41B09778871C419A4876C8AAAAAB67D3FD1B15E2D0FCC37A2FD609EE41028C7DFBE172D3699768F8AB1578B10526FF6A7vCd2H" TargetMode = "External"/>
	<Relationship Id="rId24" Type="http://schemas.openxmlformats.org/officeDocument/2006/relationships/hyperlink" Target="consultantplus://offline/ref=D802F1FF98E9F9D41B09778871C419A4806E8CA8ACB57D3FD1B15E2D0FCC37A2FD609EE41028C6DFBE172D3699768F8AB1578B10526FF6A7vCd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18.05.2022 N 340
"Об утверждении федерального государственного образовательного стандарта среднего профессионального образования по профессии 08.01.28 Мастер отделочных строительных и декоративных работ"
(Зарегистрировано в Минюсте России 10.06.2022 N 68841)</dc:title>
  <dcterms:created xsi:type="dcterms:W3CDTF">2023-07-27T07:29:45Z</dcterms:created>
</cp:coreProperties>
</file>